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99C" w:rsidRPr="00FB399C" w:rsidRDefault="00FB399C" w:rsidP="00FB399C">
      <w:pPr>
        <w:shd w:val="clear" w:color="auto" w:fill="FFFFFF"/>
        <w:spacing w:after="136" w:line="240" w:lineRule="auto"/>
        <w:outlineLvl w:val="0"/>
        <w:rPr>
          <w:rFonts w:ascii="Tahoma" w:eastAsia="Times New Roman" w:hAnsi="Tahoma" w:cs="Tahoma"/>
          <w:b/>
          <w:bCs/>
          <w:color w:val="4D4D4D"/>
          <w:kern w:val="36"/>
          <w:sz w:val="24"/>
          <w:szCs w:val="24"/>
          <w:lang w:eastAsia="ru-RU"/>
        </w:rPr>
      </w:pPr>
      <w:r w:rsidRPr="00FB399C"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lang w:eastAsia="ru-RU"/>
        </w:rPr>
        <w:t>Министерство здравоохранения РБ</w:t>
      </w:r>
    </w:p>
    <w:p w:rsidR="00FB399C" w:rsidRPr="00FB399C" w:rsidRDefault="00FB399C" w:rsidP="00FB399C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/>
          <w:bCs/>
          <w:color w:val="4D4D4D"/>
          <w:kern w:val="36"/>
          <w:sz w:val="24"/>
          <w:szCs w:val="24"/>
          <w:lang w:eastAsia="ru-RU"/>
        </w:rPr>
      </w:pPr>
      <w:r w:rsidRPr="00FB399C">
        <w:rPr>
          <w:rFonts w:ascii="Tahoma" w:eastAsia="Times New Roman" w:hAnsi="Tahoma" w:cs="Tahoma"/>
          <w:b/>
          <w:bCs/>
          <w:color w:val="4D4D4D"/>
          <w:kern w:val="36"/>
          <w:sz w:val="24"/>
          <w:szCs w:val="24"/>
          <w:bdr w:val="none" w:sz="0" w:space="0" w:color="auto" w:frame="1"/>
          <w:lang w:eastAsia="ru-RU"/>
        </w:rPr>
        <w:t>Министр</w:t>
      </w:r>
      <w:r w:rsidRPr="00FB399C">
        <w:rPr>
          <w:rFonts w:ascii="Tahoma" w:eastAsia="Times New Roman" w:hAnsi="Tahoma" w:cs="Tahoma"/>
          <w:b/>
          <w:bCs/>
          <w:color w:val="4D4D4D"/>
          <w:kern w:val="36"/>
          <w:sz w:val="24"/>
          <w:szCs w:val="24"/>
          <w:lang w:eastAsia="ru-RU"/>
        </w:rPr>
        <w:t xml:space="preserve"> – Бакиров </w:t>
      </w:r>
      <w:proofErr w:type="spellStart"/>
      <w:r w:rsidRPr="00FB399C">
        <w:rPr>
          <w:rFonts w:ascii="Tahoma" w:eastAsia="Times New Roman" w:hAnsi="Tahoma" w:cs="Tahoma"/>
          <w:b/>
          <w:bCs/>
          <w:color w:val="4D4D4D"/>
          <w:kern w:val="36"/>
          <w:sz w:val="24"/>
          <w:szCs w:val="24"/>
          <w:lang w:eastAsia="ru-RU"/>
        </w:rPr>
        <w:t>Анвар</w:t>
      </w:r>
      <w:proofErr w:type="spellEnd"/>
      <w:r w:rsidRPr="00FB399C">
        <w:rPr>
          <w:rFonts w:ascii="Tahoma" w:eastAsia="Times New Roman" w:hAnsi="Tahoma" w:cs="Tahoma"/>
          <w:b/>
          <w:bCs/>
          <w:color w:val="4D4D4D"/>
          <w:kern w:val="36"/>
          <w:sz w:val="24"/>
          <w:szCs w:val="24"/>
          <w:lang w:eastAsia="ru-RU"/>
        </w:rPr>
        <w:t xml:space="preserve"> </w:t>
      </w:r>
      <w:proofErr w:type="spellStart"/>
      <w:r w:rsidRPr="00FB399C">
        <w:rPr>
          <w:rFonts w:ascii="Tahoma" w:eastAsia="Times New Roman" w:hAnsi="Tahoma" w:cs="Tahoma"/>
          <w:b/>
          <w:bCs/>
          <w:color w:val="4D4D4D"/>
          <w:kern w:val="36"/>
          <w:sz w:val="24"/>
          <w:szCs w:val="24"/>
          <w:lang w:eastAsia="ru-RU"/>
        </w:rPr>
        <w:t>Акрамович</w:t>
      </w:r>
      <w:proofErr w:type="spellEnd"/>
      <w:r w:rsidRPr="00FB399C">
        <w:rPr>
          <w:rFonts w:ascii="Tahoma" w:eastAsia="Times New Roman" w:hAnsi="Tahoma" w:cs="Tahoma"/>
          <w:b/>
          <w:bCs/>
          <w:color w:val="4D4D4D"/>
          <w:kern w:val="36"/>
          <w:sz w:val="24"/>
          <w:szCs w:val="24"/>
          <w:lang w:eastAsia="ru-RU"/>
        </w:rPr>
        <w:t>  </w:t>
      </w:r>
      <w:r w:rsidRPr="00FB399C">
        <w:rPr>
          <w:rFonts w:ascii="Tahoma" w:eastAsia="Times New Roman" w:hAnsi="Tahoma" w:cs="Tahoma"/>
          <w:b/>
          <w:bCs/>
          <w:color w:val="4D4D4D"/>
          <w:kern w:val="36"/>
          <w:sz w:val="24"/>
          <w:szCs w:val="24"/>
          <w:lang w:eastAsia="ru-RU"/>
        </w:rPr>
        <w:br/>
        <w:t>450002, г</w:t>
      </w:r>
      <w:proofErr w:type="gramStart"/>
      <w:r w:rsidRPr="00FB399C">
        <w:rPr>
          <w:rFonts w:ascii="Tahoma" w:eastAsia="Times New Roman" w:hAnsi="Tahoma" w:cs="Tahoma"/>
          <w:b/>
          <w:bCs/>
          <w:color w:val="4D4D4D"/>
          <w:kern w:val="36"/>
          <w:sz w:val="24"/>
          <w:szCs w:val="24"/>
          <w:lang w:eastAsia="ru-RU"/>
        </w:rPr>
        <w:t>.У</w:t>
      </w:r>
      <w:proofErr w:type="gramEnd"/>
      <w:r w:rsidRPr="00FB399C">
        <w:rPr>
          <w:rFonts w:ascii="Tahoma" w:eastAsia="Times New Roman" w:hAnsi="Tahoma" w:cs="Tahoma"/>
          <w:b/>
          <w:bCs/>
          <w:color w:val="4D4D4D"/>
          <w:kern w:val="36"/>
          <w:sz w:val="24"/>
          <w:szCs w:val="24"/>
          <w:lang w:eastAsia="ru-RU"/>
        </w:rPr>
        <w:t xml:space="preserve">фа, </w:t>
      </w:r>
      <w:proofErr w:type="spellStart"/>
      <w:r w:rsidRPr="00FB399C">
        <w:rPr>
          <w:rFonts w:ascii="Tahoma" w:eastAsia="Times New Roman" w:hAnsi="Tahoma" w:cs="Tahoma"/>
          <w:b/>
          <w:bCs/>
          <w:color w:val="4D4D4D"/>
          <w:kern w:val="36"/>
          <w:sz w:val="24"/>
          <w:szCs w:val="24"/>
          <w:lang w:eastAsia="ru-RU"/>
        </w:rPr>
        <w:t>ул.Тукаева</w:t>
      </w:r>
      <w:proofErr w:type="spellEnd"/>
      <w:r w:rsidRPr="00FB399C">
        <w:rPr>
          <w:rFonts w:ascii="Tahoma" w:eastAsia="Times New Roman" w:hAnsi="Tahoma" w:cs="Tahoma"/>
          <w:b/>
          <w:bCs/>
          <w:color w:val="4D4D4D"/>
          <w:kern w:val="36"/>
          <w:sz w:val="24"/>
          <w:szCs w:val="24"/>
          <w:lang w:eastAsia="ru-RU"/>
        </w:rPr>
        <w:t>, 23  </w:t>
      </w:r>
      <w:r w:rsidRPr="00FB399C">
        <w:rPr>
          <w:rFonts w:ascii="Tahoma" w:eastAsia="Times New Roman" w:hAnsi="Tahoma" w:cs="Tahoma"/>
          <w:b/>
          <w:bCs/>
          <w:color w:val="4D4D4D"/>
          <w:kern w:val="36"/>
          <w:sz w:val="24"/>
          <w:szCs w:val="24"/>
          <w:lang w:eastAsia="ru-RU"/>
        </w:rPr>
        <w:br/>
        <w:t>Приёмная тел.(347) 218-00-81  </w:t>
      </w:r>
      <w:r w:rsidRPr="00FB399C">
        <w:rPr>
          <w:rFonts w:ascii="Tahoma" w:eastAsia="Times New Roman" w:hAnsi="Tahoma" w:cs="Tahoma"/>
          <w:b/>
          <w:bCs/>
          <w:color w:val="4D4D4D"/>
          <w:kern w:val="36"/>
          <w:sz w:val="24"/>
          <w:szCs w:val="24"/>
          <w:lang w:eastAsia="ru-RU"/>
        </w:rPr>
        <w:br/>
        <w:t>Канцелярия (347) 218-00-88; факс (347)218-00-62</w:t>
      </w:r>
    </w:p>
    <w:p w:rsidR="00FB399C" w:rsidRPr="00FB399C" w:rsidRDefault="00FB399C" w:rsidP="00FB399C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/>
          <w:bCs/>
          <w:color w:val="4D4D4D"/>
          <w:kern w:val="36"/>
          <w:sz w:val="24"/>
          <w:szCs w:val="24"/>
          <w:lang w:eastAsia="ru-RU"/>
        </w:rPr>
      </w:pPr>
      <w:proofErr w:type="spellStart"/>
      <w:r w:rsidRPr="00FB399C">
        <w:rPr>
          <w:rFonts w:ascii="Tahoma" w:eastAsia="Times New Roman" w:hAnsi="Tahoma" w:cs="Tahoma"/>
          <w:b/>
          <w:bCs/>
          <w:color w:val="4D4D4D"/>
          <w:kern w:val="36"/>
          <w:sz w:val="24"/>
          <w:szCs w:val="24"/>
          <w:lang w:eastAsia="ru-RU"/>
        </w:rPr>
        <w:t>E-mail</w:t>
      </w:r>
      <w:proofErr w:type="spellEnd"/>
      <w:r w:rsidRPr="00FB399C">
        <w:rPr>
          <w:rFonts w:ascii="Tahoma" w:eastAsia="Times New Roman" w:hAnsi="Tahoma" w:cs="Tahoma"/>
          <w:b/>
          <w:bCs/>
          <w:color w:val="4D4D4D"/>
          <w:kern w:val="36"/>
          <w:sz w:val="24"/>
          <w:szCs w:val="24"/>
          <w:lang w:eastAsia="ru-RU"/>
        </w:rPr>
        <w:t>: </w:t>
      </w:r>
      <w:hyperlink r:id="rId4" w:tgtFrame="_blank" w:history="1">
        <w:r w:rsidRPr="00FB399C">
          <w:rPr>
            <w:rFonts w:ascii="Tahoma" w:eastAsia="Times New Roman" w:hAnsi="Tahoma" w:cs="Tahoma"/>
            <w:b/>
            <w:bCs/>
            <w:color w:val="1D85B3"/>
            <w:kern w:val="36"/>
            <w:sz w:val="24"/>
            <w:szCs w:val="24"/>
            <w:lang w:eastAsia="ru-RU"/>
          </w:rPr>
          <w:t>minzdrav@bashkortostan.ru </w:t>
        </w:r>
        <w:r w:rsidRPr="00FB399C">
          <w:rPr>
            <w:rFonts w:ascii="Tahoma" w:eastAsia="Times New Roman" w:hAnsi="Tahoma" w:cs="Tahoma"/>
            <w:b/>
            <w:bCs/>
            <w:color w:val="1D85B3"/>
            <w:kern w:val="36"/>
            <w:sz w:val="24"/>
            <w:szCs w:val="24"/>
            <w:lang w:eastAsia="ru-RU"/>
          </w:rPr>
          <w:br/>
        </w:r>
      </w:hyperlink>
      <w:r w:rsidRPr="00FB399C">
        <w:rPr>
          <w:rFonts w:ascii="Tahoma" w:eastAsia="Times New Roman" w:hAnsi="Tahoma" w:cs="Tahoma"/>
          <w:b/>
          <w:bCs/>
          <w:color w:val="4D4D4D"/>
          <w:kern w:val="36"/>
          <w:sz w:val="24"/>
          <w:szCs w:val="24"/>
          <w:bdr w:val="none" w:sz="0" w:space="0" w:color="auto" w:frame="1"/>
          <w:lang w:eastAsia="ru-RU"/>
        </w:rPr>
        <w:t>Прием граждан по личным вопросам: </w:t>
      </w:r>
      <w:r w:rsidRPr="00FB399C">
        <w:rPr>
          <w:rFonts w:ascii="Tahoma" w:eastAsia="Times New Roman" w:hAnsi="Tahoma" w:cs="Tahoma"/>
          <w:b/>
          <w:bCs/>
          <w:color w:val="4D4D4D"/>
          <w:kern w:val="36"/>
          <w:sz w:val="24"/>
          <w:szCs w:val="24"/>
          <w:lang w:eastAsia="ru-RU"/>
        </w:rPr>
        <w:t> </w:t>
      </w:r>
      <w:r w:rsidRPr="00FB399C">
        <w:rPr>
          <w:rFonts w:ascii="Tahoma" w:eastAsia="Times New Roman" w:hAnsi="Tahoma" w:cs="Tahoma"/>
          <w:b/>
          <w:bCs/>
          <w:color w:val="4D4D4D"/>
          <w:kern w:val="36"/>
          <w:sz w:val="24"/>
          <w:szCs w:val="24"/>
          <w:bdr w:val="none" w:sz="0" w:space="0" w:color="auto" w:frame="1"/>
          <w:lang w:eastAsia="ru-RU"/>
        </w:rPr>
        <w:br/>
        <w:t>понедельник с 16 до 18 ч. </w:t>
      </w:r>
      <w:r w:rsidRPr="00FB399C">
        <w:rPr>
          <w:rFonts w:ascii="Tahoma" w:eastAsia="Times New Roman" w:hAnsi="Tahoma" w:cs="Tahoma"/>
          <w:b/>
          <w:bCs/>
          <w:color w:val="4D4D4D"/>
          <w:kern w:val="36"/>
          <w:sz w:val="24"/>
          <w:szCs w:val="24"/>
          <w:lang w:eastAsia="ru-RU"/>
        </w:rPr>
        <w:t> </w:t>
      </w:r>
      <w:r w:rsidRPr="00FB399C">
        <w:rPr>
          <w:rFonts w:ascii="Tahoma" w:eastAsia="Times New Roman" w:hAnsi="Tahoma" w:cs="Tahoma"/>
          <w:b/>
          <w:bCs/>
          <w:color w:val="4D4D4D"/>
          <w:kern w:val="36"/>
          <w:sz w:val="24"/>
          <w:szCs w:val="24"/>
          <w:bdr w:val="none" w:sz="0" w:space="0" w:color="auto" w:frame="1"/>
          <w:lang w:eastAsia="ru-RU"/>
        </w:rPr>
        <w:br/>
        <w:t>Прием осуществляется по предварительной записи </w:t>
      </w:r>
      <w:r w:rsidRPr="00FB399C">
        <w:rPr>
          <w:rFonts w:ascii="Tahoma" w:eastAsia="Times New Roman" w:hAnsi="Tahoma" w:cs="Tahoma"/>
          <w:b/>
          <w:bCs/>
          <w:color w:val="4D4D4D"/>
          <w:kern w:val="36"/>
          <w:sz w:val="24"/>
          <w:szCs w:val="24"/>
          <w:lang w:eastAsia="ru-RU"/>
        </w:rPr>
        <w:t> </w:t>
      </w:r>
      <w:r w:rsidRPr="00FB399C">
        <w:rPr>
          <w:rFonts w:ascii="Tahoma" w:eastAsia="Times New Roman" w:hAnsi="Tahoma" w:cs="Tahoma"/>
          <w:b/>
          <w:bCs/>
          <w:color w:val="4D4D4D"/>
          <w:kern w:val="36"/>
          <w:sz w:val="24"/>
          <w:szCs w:val="24"/>
          <w:bdr w:val="none" w:sz="0" w:space="0" w:color="auto" w:frame="1"/>
          <w:lang w:eastAsia="ru-RU"/>
        </w:rPr>
        <w:br/>
      </w:r>
      <w:proofErr w:type="gramStart"/>
      <w:r w:rsidRPr="00FB399C">
        <w:rPr>
          <w:rFonts w:ascii="Tahoma" w:eastAsia="Times New Roman" w:hAnsi="Tahoma" w:cs="Tahoma"/>
          <w:b/>
          <w:bCs/>
          <w:color w:val="4D4D4D"/>
          <w:kern w:val="36"/>
          <w:sz w:val="24"/>
          <w:szCs w:val="24"/>
          <w:bdr w:val="none" w:sz="0" w:space="0" w:color="auto" w:frame="1"/>
          <w:lang w:eastAsia="ru-RU"/>
        </w:rPr>
        <w:t>по</w:t>
      </w:r>
      <w:proofErr w:type="gramEnd"/>
      <w:r w:rsidRPr="00FB399C">
        <w:rPr>
          <w:rFonts w:ascii="Tahoma" w:eastAsia="Times New Roman" w:hAnsi="Tahoma" w:cs="Tahoma"/>
          <w:b/>
          <w:bCs/>
          <w:color w:val="4D4D4D"/>
          <w:kern w:val="36"/>
          <w:sz w:val="24"/>
          <w:szCs w:val="24"/>
          <w:bdr w:val="none" w:sz="0" w:space="0" w:color="auto" w:frame="1"/>
          <w:lang w:eastAsia="ru-RU"/>
        </w:rPr>
        <w:t xml:space="preserve"> тел. 218-00-50, 218-00-52 </w:t>
      </w:r>
    </w:p>
    <w:p w:rsidR="00FB399C" w:rsidRPr="00FB399C" w:rsidRDefault="00FB399C" w:rsidP="00FB399C">
      <w:pPr>
        <w:shd w:val="clear" w:color="auto" w:fill="FFFFFF"/>
        <w:spacing w:before="245" w:after="245" w:line="240" w:lineRule="auto"/>
        <w:outlineLvl w:val="0"/>
        <w:rPr>
          <w:rFonts w:ascii="Tahoma" w:eastAsia="Times New Roman" w:hAnsi="Tahoma" w:cs="Tahoma"/>
          <w:b/>
          <w:bCs/>
          <w:color w:val="4D4D4D"/>
          <w:kern w:val="36"/>
          <w:sz w:val="24"/>
          <w:szCs w:val="24"/>
          <w:lang w:eastAsia="ru-RU"/>
        </w:rPr>
      </w:pPr>
      <w:r w:rsidRPr="00FB399C">
        <w:rPr>
          <w:rFonts w:ascii="Tahoma" w:eastAsia="Times New Roman" w:hAnsi="Tahoma" w:cs="Tahoma"/>
          <w:b/>
          <w:bCs/>
          <w:color w:val="4D4D4D"/>
          <w:kern w:val="36"/>
          <w:sz w:val="24"/>
          <w:szCs w:val="24"/>
          <w:lang w:eastAsia="ru-RU"/>
        </w:rPr>
        <w:pict>
          <v:rect id="_x0000_i1026" style="width:0;height:.7pt" o:hralign="center" o:hrstd="t" o:hr="t" fillcolor="#a0a0a0" stroked="f"/>
        </w:pict>
      </w:r>
    </w:p>
    <w:p w:rsidR="00FB399C" w:rsidRPr="00FB399C" w:rsidRDefault="00FB399C" w:rsidP="00FB399C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/>
          <w:bCs/>
          <w:color w:val="4D4D4D"/>
          <w:kern w:val="36"/>
          <w:sz w:val="24"/>
          <w:szCs w:val="24"/>
          <w:lang w:eastAsia="ru-RU"/>
        </w:rPr>
      </w:pPr>
      <w:r w:rsidRPr="00FB399C">
        <w:rPr>
          <w:rFonts w:ascii="Tahoma" w:eastAsia="Times New Roman" w:hAnsi="Tahoma" w:cs="Tahoma"/>
          <w:b/>
          <w:bCs/>
          <w:color w:val="4D4D4D"/>
          <w:kern w:val="36"/>
          <w:sz w:val="24"/>
          <w:szCs w:val="24"/>
          <w:lang w:eastAsia="ru-RU"/>
        </w:rPr>
        <w:t>Территориальный фонд обязательного медицинского страхования Республики Башкортостан </w:t>
      </w:r>
      <w:r w:rsidRPr="00FB399C">
        <w:rPr>
          <w:rFonts w:ascii="Tahoma" w:eastAsia="Times New Roman" w:hAnsi="Tahoma" w:cs="Tahoma"/>
          <w:b/>
          <w:bCs/>
          <w:color w:val="4D4D4D"/>
          <w:kern w:val="36"/>
          <w:sz w:val="24"/>
          <w:szCs w:val="24"/>
          <w:lang w:eastAsia="ru-RU"/>
        </w:rPr>
        <w:br/>
      </w:r>
      <w:r w:rsidRPr="00FB399C"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Директор - Меньшиков Алексей Михайлович</w:t>
      </w:r>
      <w:r w:rsidRPr="00FB399C"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lang w:eastAsia="ru-RU"/>
        </w:rPr>
        <w:t> </w:t>
      </w:r>
      <w:r w:rsidRPr="00FB399C"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br/>
        <w:t>450077, г</w:t>
      </w:r>
      <w:proofErr w:type="gramStart"/>
      <w:r w:rsidRPr="00FB399C"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.У</w:t>
      </w:r>
      <w:proofErr w:type="gramEnd"/>
      <w:r w:rsidRPr="00FB399C"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фа, ул.Ленина, 37</w:t>
      </w:r>
      <w:r w:rsidRPr="00FB399C"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lang w:eastAsia="ru-RU"/>
        </w:rPr>
        <w:t> </w:t>
      </w:r>
      <w:r w:rsidRPr="00FB399C"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br/>
        <w:t>Тел. (347) 273-50-90</w:t>
      </w:r>
      <w:r w:rsidRPr="00FB399C"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lang w:eastAsia="ru-RU"/>
        </w:rPr>
        <w:t> </w:t>
      </w:r>
      <w:r w:rsidRPr="00FB399C"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br/>
        <w:t>Отдел организации обязательного страхования</w:t>
      </w:r>
      <w:r w:rsidRPr="00FB399C"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lang w:eastAsia="ru-RU"/>
        </w:rPr>
        <w:t> </w:t>
      </w:r>
      <w:r w:rsidRPr="00FB399C"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br/>
        <w:t>Тел. (347) 273-26-51</w:t>
      </w:r>
    </w:p>
    <w:p w:rsidR="00FB399C" w:rsidRPr="00FB399C" w:rsidRDefault="00FB399C" w:rsidP="00FB399C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/>
          <w:bCs/>
          <w:color w:val="4D4D4D"/>
          <w:kern w:val="36"/>
          <w:sz w:val="24"/>
          <w:szCs w:val="24"/>
          <w:lang w:eastAsia="ru-RU"/>
        </w:rPr>
      </w:pPr>
      <w:r w:rsidRPr="00FB399C">
        <w:rPr>
          <w:rFonts w:ascii="Tahoma" w:eastAsia="Times New Roman" w:hAnsi="Tahoma" w:cs="Tahoma"/>
          <w:b/>
          <w:bCs/>
          <w:color w:val="4D4D4D"/>
          <w:kern w:val="36"/>
          <w:sz w:val="24"/>
          <w:szCs w:val="24"/>
          <w:lang w:eastAsia="ru-RU"/>
        </w:rPr>
        <w:t>Центральный филиал территориального фонда обязательного медицинского страхования Республики Башкортостан           </w:t>
      </w:r>
      <w:r w:rsidRPr="00FB399C">
        <w:rPr>
          <w:rFonts w:ascii="Tahoma" w:eastAsia="Times New Roman" w:hAnsi="Tahoma" w:cs="Tahoma"/>
          <w:b/>
          <w:bCs/>
          <w:color w:val="4D4D4D"/>
          <w:kern w:val="36"/>
          <w:sz w:val="24"/>
          <w:szCs w:val="24"/>
          <w:lang w:eastAsia="ru-RU"/>
        </w:rPr>
        <w:br/>
      </w:r>
      <w:r w:rsidRPr="00FB399C"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 xml:space="preserve">Директор - </w:t>
      </w:r>
      <w:proofErr w:type="spellStart"/>
      <w:r w:rsidRPr="00FB399C"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Ягудин</w:t>
      </w:r>
      <w:proofErr w:type="spellEnd"/>
      <w:r w:rsidRPr="00FB399C"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 xml:space="preserve"> Альберт </w:t>
      </w:r>
      <w:proofErr w:type="spellStart"/>
      <w:r w:rsidRPr="00FB399C"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Абдуллович</w:t>
      </w:r>
      <w:proofErr w:type="spellEnd"/>
      <w:r w:rsidRPr="00FB399C"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lang w:eastAsia="ru-RU"/>
        </w:rPr>
        <w:t> </w:t>
      </w:r>
      <w:r w:rsidRPr="00FB399C"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br/>
        <w:t>450025, г</w:t>
      </w:r>
      <w:proofErr w:type="gramStart"/>
      <w:r w:rsidRPr="00FB399C"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.У</w:t>
      </w:r>
      <w:proofErr w:type="gramEnd"/>
      <w:r w:rsidRPr="00FB399C"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фа, ул.Достоевского, 110/1 </w:t>
      </w:r>
      <w:r w:rsidRPr="00FB399C"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lang w:eastAsia="ru-RU"/>
        </w:rPr>
        <w:t> </w:t>
      </w:r>
      <w:r w:rsidRPr="00FB399C"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br/>
        <w:t>Тел. (347) 250-82-51 </w:t>
      </w:r>
      <w:r w:rsidRPr="00FB399C"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lang w:eastAsia="ru-RU"/>
        </w:rPr>
        <w:t> </w:t>
      </w:r>
      <w:r w:rsidRPr="00FB399C"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br/>
        <w:t>Отдел по работе с застрахованными </w:t>
      </w:r>
      <w:r w:rsidRPr="00FB399C"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lang w:eastAsia="ru-RU"/>
        </w:rPr>
        <w:t> </w:t>
      </w:r>
      <w:r w:rsidRPr="00FB399C"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br/>
      </w:r>
    </w:p>
    <w:p w:rsidR="00FB399C" w:rsidRPr="00FB399C" w:rsidRDefault="00FB399C" w:rsidP="00FB399C">
      <w:pPr>
        <w:shd w:val="clear" w:color="auto" w:fill="FFFFFF"/>
        <w:spacing w:after="136" w:line="240" w:lineRule="auto"/>
        <w:outlineLvl w:val="0"/>
        <w:rPr>
          <w:rFonts w:ascii="Tahoma" w:eastAsia="Times New Roman" w:hAnsi="Tahoma" w:cs="Tahoma"/>
          <w:b/>
          <w:bCs/>
          <w:color w:val="4D4D4D"/>
          <w:kern w:val="36"/>
          <w:sz w:val="24"/>
          <w:szCs w:val="24"/>
          <w:lang w:eastAsia="ru-RU"/>
        </w:rPr>
      </w:pPr>
      <w:r w:rsidRPr="00FB399C"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lang w:eastAsia="ru-RU"/>
        </w:rPr>
        <w:t>Тел. (347) 250-82-43 </w:t>
      </w:r>
    </w:p>
    <w:p w:rsidR="00FB399C" w:rsidRPr="00FB399C" w:rsidRDefault="00FB399C" w:rsidP="00FB399C">
      <w:pPr>
        <w:shd w:val="clear" w:color="auto" w:fill="FFFFFF"/>
        <w:spacing w:before="245" w:after="245" w:line="240" w:lineRule="auto"/>
        <w:outlineLvl w:val="0"/>
        <w:rPr>
          <w:rFonts w:ascii="Tahoma" w:eastAsia="Times New Roman" w:hAnsi="Tahoma" w:cs="Tahoma"/>
          <w:b/>
          <w:bCs/>
          <w:color w:val="4D4D4D"/>
          <w:kern w:val="36"/>
          <w:sz w:val="24"/>
          <w:szCs w:val="24"/>
          <w:lang w:eastAsia="ru-RU"/>
        </w:rPr>
      </w:pPr>
      <w:r w:rsidRPr="00FB399C">
        <w:rPr>
          <w:rFonts w:ascii="Tahoma" w:eastAsia="Times New Roman" w:hAnsi="Tahoma" w:cs="Tahoma"/>
          <w:b/>
          <w:bCs/>
          <w:color w:val="4D4D4D"/>
          <w:kern w:val="36"/>
          <w:sz w:val="24"/>
          <w:szCs w:val="24"/>
          <w:lang w:eastAsia="ru-RU"/>
        </w:rPr>
        <w:pict>
          <v:rect id="_x0000_i1027" style="width:0;height:.7pt" o:hralign="center" o:hrstd="t" o:hr="t" fillcolor="#a0a0a0" stroked="f"/>
        </w:pict>
      </w:r>
    </w:p>
    <w:p w:rsidR="00FB399C" w:rsidRPr="00FB399C" w:rsidRDefault="00FB399C" w:rsidP="00FB399C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/>
          <w:bCs/>
          <w:color w:val="4D4D4D"/>
          <w:kern w:val="36"/>
          <w:sz w:val="24"/>
          <w:szCs w:val="24"/>
          <w:lang w:eastAsia="ru-RU"/>
        </w:rPr>
      </w:pPr>
      <w:r w:rsidRPr="00FB399C">
        <w:rPr>
          <w:rFonts w:ascii="Tahoma" w:eastAsia="Times New Roman" w:hAnsi="Tahoma" w:cs="Tahoma"/>
          <w:b/>
          <w:bCs/>
          <w:color w:val="4D4D4D"/>
          <w:kern w:val="36"/>
          <w:sz w:val="24"/>
          <w:szCs w:val="24"/>
          <w:lang w:eastAsia="ru-RU"/>
        </w:rPr>
        <w:t xml:space="preserve">Территориальное управление Федеральной службы по надзору в сфере здравоохранения и социального развития по Республике Башкортостан (Управление </w:t>
      </w:r>
      <w:proofErr w:type="spellStart"/>
      <w:r w:rsidRPr="00FB399C">
        <w:rPr>
          <w:rFonts w:ascii="Tahoma" w:eastAsia="Times New Roman" w:hAnsi="Tahoma" w:cs="Tahoma"/>
          <w:b/>
          <w:bCs/>
          <w:color w:val="4D4D4D"/>
          <w:kern w:val="36"/>
          <w:sz w:val="24"/>
          <w:szCs w:val="24"/>
          <w:lang w:eastAsia="ru-RU"/>
        </w:rPr>
        <w:t>Росздравнадзора</w:t>
      </w:r>
      <w:proofErr w:type="spellEnd"/>
      <w:r w:rsidRPr="00FB399C">
        <w:rPr>
          <w:rFonts w:ascii="Tahoma" w:eastAsia="Times New Roman" w:hAnsi="Tahoma" w:cs="Tahoma"/>
          <w:b/>
          <w:bCs/>
          <w:color w:val="4D4D4D"/>
          <w:kern w:val="36"/>
          <w:sz w:val="24"/>
          <w:szCs w:val="24"/>
          <w:lang w:eastAsia="ru-RU"/>
        </w:rPr>
        <w:t xml:space="preserve"> по РБ) </w:t>
      </w:r>
      <w:r w:rsidRPr="00FB399C">
        <w:rPr>
          <w:rFonts w:ascii="Tahoma" w:eastAsia="Times New Roman" w:hAnsi="Tahoma" w:cs="Tahoma"/>
          <w:b/>
          <w:bCs/>
          <w:color w:val="4D4D4D"/>
          <w:kern w:val="36"/>
          <w:sz w:val="24"/>
          <w:szCs w:val="24"/>
          <w:lang w:eastAsia="ru-RU"/>
        </w:rPr>
        <w:br/>
      </w:r>
      <w:r w:rsidRPr="00FB399C"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 xml:space="preserve">Руководитель - </w:t>
      </w:r>
      <w:proofErr w:type="spellStart"/>
      <w:r w:rsidRPr="00FB399C"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Гашимова</w:t>
      </w:r>
      <w:proofErr w:type="spellEnd"/>
      <w:r w:rsidRPr="00FB399C"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 xml:space="preserve"> Динара  </w:t>
      </w:r>
      <w:proofErr w:type="spellStart"/>
      <w:r w:rsidRPr="00FB399C"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Тимербаевна</w:t>
      </w:r>
      <w:proofErr w:type="spellEnd"/>
      <w:r w:rsidRPr="00FB399C"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lang w:eastAsia="ru-RU"/>
        </w:rPr>
        <w:t> </w:t>
      </w:r>
      <w:r w:rsidRPr="00FB399C"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br/>
        <w:t>450076, г</w:t>
      </w:r>
      <w:proofErr w:type="gramStart"/>
      <w:r w:rsidRPr="00FB399C"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.У</w:t>
      </w:r>
      <w:proofErr w:type="gramEnd"/>
      <w:r w:rsidRPr="00FB399C"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фа, ул.Аксакова, 62</w:t>
      </w:r>
      <w:r w:rsidRPr="00FB399C"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lang w:eastAsia="ru-RU"/>
        </w:rPr>
        <w:t> </w:t>
      </w:r>
      <w:r w:rsidRPr="00FB399C"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br/>
        <w:t>Тел. (347) 250-30-22</w:t>
      </w:r>
    </w:p>
    <w:p w:rsidR="00FB399C" w:rsidRPr="00FB399C" w:rsidRDefault="00FB399C" w:rsidP="00FB399C">
      <w:pPr>
        <w:shd w:val="clear" w:color="auto" w:fill="FFFFFF"/>
        <w:spacing w:before="245" w:after="245" w:line="240" w:lineRule="auto"/>
        <w:outlineLvl w:val="0"/>
        <w:rPr>
          <w:rFonts w:ascii="Tahoma" w:eastAsia="Times New Roman" w:hAnsi="Tahoma" w:cs="Tahoma"/>
          <w:b/>
          <w:bCs/>
          <w:color w:val="4D4D4D"/>
          <w:kern w:val="36"/>
          <w:sz w:val="24"/>
          <w:szCs w:val="24"/>
          <w:lang w:eastAsia="ru-RU"/>
        </w:rPr>
      </w:pPr>
      <w:r w:rsidRPr="00FB399C">
        <w:rPr>
          <w:rFonts w:ascii="Tahoma" w:eastAsia="Times New Roman" w:hAnsi="Tahoma" w:cs="Tahoma"/>
          <w:b/>
          <w:bCs/>
          <w:color w:val="4D4D4D"/>
          <w:kern w:val="36"/>
          <w:sz w:val="24"/>
          <w:szCs w:val="24"/>
          <w:lang w:eastAsia="ru-RU"/>
        </w:rPr>
        <w:pict>
          <v:rect id="_x0000_i1028" style="width:0;height:.7pt" o:hralign="center" o:hrstd="t" o:hr="t" fillcolor="#a0a0a0" stroked="f"/>
        </w:pict>
      </w:r>
    </w:p>
    <w:p w:rsidR="00FB399C" w:rsidRPr="00FB399C" w:rsidRDefault="00FB399C" w:rsidP="00FB399C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Tahoma"/>
          <w:b/>
          <w:bCs/>
          <w:color w:val="4D4D4D"/>
          <w:kern w:val="36"/>
          <w:sz w:val="24"/>
          <w:szCs w:val="24"/>
          <w:lang w:eastAsia="ru-RU"/>
        </w:rPr>
      </w:pPr>
      <w:r w:rsidRPr="00FB399C">
        <w:rPr>
          <w:rFonts w:ascii="Tahoma" w:eastAsia="Times New Roman" w:hAnsi="Tahoma" w:cs="Tahoma"/>
          <w:b/>
          <w:bCs/>
          <w:color w:val="4D4D4D"/>
          <w:kern w:val="36"/>
          <w:sz w:val="24"/>
          <w:szCs w:val="24"/>
          <w:lang w:eastAsia="ru-RU"/>
        </w:rPr>
        <w:t xml:space="preserve">Управление Федеральной службы по надзору в сфере защиты прав потребителей и благополучия человека по Республике Башкортостан (Управление </w:t>
      </w:r>
      <w:proofErr w:type="spellStart"/>
      <w:r w:rsidRPr="00FB399C">
        <w:rPr>
          <w:rFonts w:ascii="Tahoma" w:eastAsia="Times New Roman" w:hAnsi="Tahoma" w:cs="Tahoma"/>
          <w:b/>
          <w:bCs/>
          <w:color w:val="4D4D4D"/>
          <w:kern w:val="36"/>
          <w:sz w:val="24"/>
          <w:szCs w:val="24"/>
          <w:lang w:eastAsia="ru-RU"/>
        </w:rPr>
        <w:t>Роспотребнадзора</w:t>
      </w:r>
      <w:proofErr w:type="spellEnd"/>
      <w:r w:rsidRPr="00FB399C">
        <w:rPr>
          <w:rFonts w:ascii="Tahoma" w:eastAsia="Times New Roman" w:hAnsi="Tahoma" w:cs="Tahoma"/>
          <w:b/>
          <w:bCs/>
          <w:color w:val="4D4D4D"/>
          <w:kern w:val="36"/>
          <w:sz w:val="24"/>
          <w:szCs w:val="24"/>
          <w:lang w:eastAsia="ru-RU"/>
        </w:rPr>
        <w:t xml:space="preserve"> по РБ) </w:t>
      </w:r>
      <w:r w:rsidRPr="00FB399C">
        <w:rPr>
          <w:rFonts w:ascii="Tahoma" w:eastAsia="Times New Roman" w:hAnsi="Tahoma" w:cs="Tahoma"/>
          <w:b/>
          <w:bCs/>
          <w:color w:val="4D4D4D"/>
          <w:kern w:val="36"/>
          <w:sz w:val="24"/>
          <w:szCs w:val="24"/>
          <w:lang w:eastAsia="ru-RU"/>
        </w:rPr>
        <w:br/>
      </w:r>
      <w:r w:rsidRPr="00FB399C"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Руководитель - Степанов Евгений Георгиевич</w:t>
      </w:r>
      <w:r w:rsidRPr="00FB399C"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lang w:eastAsia="ru-RU"/>
        </w:rPr>
        <w:t> </w:t>
      </w:r>
      <w:r w:rsidRPr="00FB399C"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br/>
        <w:t>450054, г</w:t>
      </w:r>
      <w:proofErr w:type="gramStart"/>
      <w:r w:rsidRPr="00FB399C"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.У</w:t>
      </w:r>
      <w:proofErr w:type="gramEnd"/>
      <w:r w:rsidRPr="00FB399C"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 xml:space="preserve">фа, </w:t>
      </w:r>
      <w:proofErr w:type="spellStart"/>
      <w:r w:rsidRPr="00FB399C"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ул.Р.Зорге</w:t>
      </w:r>
      <w:proofErr w:type="spellEnd"/>
      <w:r w:rsidRPr="00FB399C"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, 58</w:t>
      </w:r>
      <w:r w:rsidRPr="00FB399C"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lang w:eastAsia="ru-RU"/>
        </w:rPr>
        <w:t> </w:t>
      </w:r>
      <w:r w:rsidRPr="00FB399C"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br/>
        <w:t>Тел. (347) 229-90-99; 229-90-80; </w:t>
      </w:r>
      <w:r w:rsidRPr="00FB399C"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lang w:eastAsia="ru-RU"/>
        </w:rPr>
        <w:t> </w:t>
      </w:r>
      <w:r w:rsidRPr="00FB399C"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br/>
      </w:r>
      <w:hyperlink r:id="rId5" w:history="1">
        <w:r w:rsidRPr="00FB399C">
          <w:rPr>
            <w:rFonts w:ascii="Tahoma" w:eastAsia="Times New Roman" w:hAnsi="Tahoma" w:cs="Tahoma"/>
            <w:b/>
            <w:bCs/>
            <w:color w:val="1D85B3"/>
            <w:kern w:val="36"/>
            <w:sz w:val="24"/>
            <w:szCs w:val="24"/>
            <w:lang w:eastAsia="ru-RU"/>
          </w:rPr>
          <w:t>http://www.rpn-rb.ru  </w:t>
        </w:r>
        <w:r w:rsidRPr="00FB399C">
          <w:rPr>
            <w:rFonts w:ascii="Tahoma" w:eastAsia="Times New Roman" w:hAnsi="Tahoma" w:cs="Tahoma"/>
            <w:b/>
            <w:bCs/>
            <w:color w:val="1D85B3"/>
            <w:kern w:val="36"/>
            <w:sz w:val="24"/>
            <w:szCs w:val="24"/>
            <w:lang w:eastAsia="ru-RU"/>
          </w:rPr>
          <w:br/>
        </w:r>
      </w:hyperlink>
      <w:proofErr w:type="spellStart"/>
      <w:r w:rsidRPr="00FB399C"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E-mail</w:t>
      </w:r>
      <w:proofErr w:type="spellEnd"/>
      <w:r w:rsidRPr="00FB399C"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: </w:t>
      </w:r>
      <w:hyperlink r:id="rId6" w:tgtFrame="_blank" w:history="1">
        <w:r w:rsidRPr="00FB399C">
          <w:rPr>
            <w:rFonts w:ascii="Tahoma" w:eastAsia="Times New Roman" w:hAnsi="Tahoma" w:cs="Tahoma"/>
            <w:b/>
            <w:bCs/>
            <w:color w:val="1D85B3"/>
            <w:kern w:val="36"/>
            <w:sz w:val="24"/>
            <w:szCs w:val="24"/>
            <w:lang w:eastAsia="ru-RU"/>
          </w:rPr>
          <w:t>rpnrb@02.rospotrebnadzor.ru</w:t>
        </w:r>
      </w:hyperlink>
      <w:r w:rsidRPr="00FB399C"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 </w:t>
      </w:r>
      <w:r w:rsidRPr="00FB399C"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lang w:eastAsia="ru-RU"/>
        </w:rPr>
        <w:t> </w:t>
      </w:r>
      <w:r w:rsidRPr="00FB399C"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br/>
        <w:t>Общественная приёмная</w:t>
      </w:r>
      <w:r w:rsidRPr="00FB399C"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lang w:eastAsia="ru-RU"/>
        </w:rPr>
        <w:t> </w:t>
      </w:r>
      <w:r w:rsidRPr="00FB399C"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br/>
        <w:t>Приём осуществляется еженедельно по четвергам</w:t>
      </w:r>
      <w:r w:rsidRPr="00FB399C"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lang w:eastAsia="ru-RU"/>
        </w:rPr>
        <w:t> </w:t>
      </w:r>
      <w:r w:rsidRPr="00FB399C"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br/>
        <w:t xml:space="preserve">с 16:00 до 18:00 часов, </w:t>
      </w:r>
      <w:proofErr w:type="spellStart"/>
      <w:r w:rsidRPr="00FB399C"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каб</w:t>
      </w:r>
      <w:proofErr w:type="spellEnd"/>
      <w:r w:rsidRPr="00FB399C">
        <w:rPr>
          <w:rFonts w:ascii="Tahoma" w:eastAsia="Times New Roman" w:hAnsi="Tahoma" w:cs="Tahoma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. № 104</w:t>
      </w:r>
    </w:p>
    <w:p w:rsidR="00EB2FAB" w:rsidRPr="00FB399C" w:rsidRDefault="00EB2FAB">
      <w:pPr>
        <w:rPr>
          <w:sz w:val="24"/>
          <w:szCs w:val="24"/>
        </w:rPr>
      </w:pPr>
    </w:p>
    <w:sectPr w:rsidR="00EB2FAB" w:rsidRPr="00FB399C" w:rsidSect="00FB399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399C"/>
    <w:rsid w:val="009F6E27"/>
    <w:rsid w:val="00EB2FAB"/>
    <w:rsid w:val="00FB3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FAB"/>
  </w:style>
  <w:style w:type="paragraph" w:styleId="1">
    <w:name w:val="heading 1"/>
    <w:basedOn w:val="a"/>
    <w:link w:val="10"/>
    <w:uiPriority w:val="9"/>
    <w:qFormat/>
    <w:rsid w:val="00FB39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39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B399C"/>
  </w:style>
  <w:style w:type="character" w:styleId="a3">
    <w:name w:val="Hyperlink"/>
    <w:basedOn w:val="a0"/>
    <w:uiPriority w:val="99"/>
    <w:semiHidden/>
    <w:unhideWhenUsed/>
    <w:rsid w:val="00FB39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5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pnrb@02.rospotrebnadzor.ru" TargetMode="External"/><Relationship Id="rId5" Type="http://schemas.openxmlformats.org/officeDocument/2006/relationships/hyperlink" Target="http://www.rpn-rb.ru/" TargetMode="External"/><Relationship Id="rId4" Type="http://schemas.openxmlformats.org/officeDocument/2006/relationships/hyperlink" Target="mailto:minzdrav@bashkorto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sp8-jrist</dc:creator>
  <cp:keywords/>
  <dc:description/>
  <cp:lastModifiedBy>sp8-jrist</cp:lastModifiedBy>
  <cp:revision>2</cp:revision>
  <dcterms:created xsi:type="dcterms:W3CDTF">2017-06-14T08:11:00Z</dcterms:created>
  <dcterms:modified xsi:type="dcterms:W3CDTF">2017-06-14T08:11:00Z</dcterms:modified>
</cp:coreProperties>
</file>